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C118" w14:textId="3FA2283E" w:rsidR="00271758" w:rsidRPr="007F6E5D" w:rsidRDefault="00271758" w:rsidP="007F6E5D">
      <w:pPr>
        <w:rPr>
          <w:b/>
          <w:bCs/>
          <w:sz w:val="28"/>
          <w:szCs w:val="28"/>
        </w:rPr>
      </w:pPr>
      <w:r w:rsidRPr="007F6E5D">
        <w:rPr>
          <w:b/>
          <w:bCs/>
          <w:sz w:val="28"/>
          <w:szCs w:val="28"/>
        </w:rPr>
        <w:t xml:space="preserve">First </w:t>
      </w:r>
      <w:proofErr w:type="gramStart"/>
      <w:r w:rsidRPr="007F6E5D">
        <w:rPr>
          <w:b/>
          <w:bCs/>
          <w:sz w:val="28"/>
          <w:szCs w:val="28"/>
        </w:rPr>
        <w:t>model :</w:t>
      </w:r>
      <w:proofErr w:type="gramEnd"/>
      <w:r w:rsidR="007F6E5D" w:rsidRPr="007F6E5D">
        <w:rPr>
          <w:b/>
          <w:bCs/>
          <w:sz w:val="28"/>
          <w:szCs w:val="28"/>
        </w:rPr>
        <w:t xml:space="preserve"> </w:t>
      </w:r>
      <w:r w:rsidR="007F6E5D" w:rsidRPr="007F6E5D">
        <w:rPr>
          <w:b/>
          <w:bCs/>
          <w:sz w:val="28"/>
          <w:szCs w:val="28"/>
        </w:rPr>
        <w:t>Follicle-Based Trigger Model (FBTM) – Scoring Table</w:t>
      </w:r>
    </w:p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4864"/>
        <w:gridCol w:w="3139"/>
        <w:gridCol w:w="1357"/>
      </w:tblGrid>
      <w:tr w:rsidR="007F6E5D" w:rsidRPr="007F6E5D" w14:paraId="14C4F984" w14:textId="77777777" w:rsidTr="007F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64" w:type="dxa"/>
            <w:hideMark/>
          </w:tcPr>
          <w:p w14:paraId="1B28B52A" w14:textId="77777777" w:rsidR="007F6E5D" w:rsidRPr="007F6E5D" w:rsidRDefault="007F6E5D" w:rsidP="007F6E5D">
            <w:pPr>
              <w:spacing w:after="160" w:line="278" w:lineRule="auto"/>
              <w:jc w:val="left"/>
              <w:rPr>
                <w:b/>
                <w:bCs/>
              </w:rPr>
            </w:pPr>
            <w:r w:rsidRPr="007F6E5D">
              <w:rPr>
                <w:b/>
                <w:bCs/>
              </w:rPr>
              <w:t>Category</w:t>
            </w:r>
          </w:p>
        </w:tc>
        <w:tc>
          <w:tcPr>
            <w:tcW w:w="3139" w:type="dxa"/>
            <w:hideMark/>
          </w:tcPr>
          <w:p w14:paraId="03BAD864" w14:textId="77777777" w:rsidR="007F6E5D" w:rsidRPr="007F6E5D" w:rsidRDefault="007F6E5D" w:rsidP="007F6E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6E5D">
              <w:rPr>
                <w:b/>
                <w:bCs/>
              </w:rPr>
              <w:t>Criteria</w:t>
            </w:r>
          </w:p>
        </w:tc>
        <w:tc>
          <w:tcPr>
            <w:tcW w:w="1357" w:type="dxa"/>
            <w:hideMark/>
          </w:tcPr>
          <w:p w14:paraId="320C166C" w14:textId="77777777" w:rsidR="007F6E5D" w:rsidRPr="007F6E5D" w:rsidRDefault="007F6E5D" w:rsidP="007F6E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6E5D">
              <w:rPr>
                <w:b/>
                <w:bCs/>
              </w:rPr>
              <w:t>Points</w:t>
            </w:r>
          </w:p>
        </w:tc>
      </w:tr>
      <w:tr w:rsidR="007F6E5D" w:rsidRPr="007F6E5D" w14:paraId="5F2F746B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63A4ECFB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Follicles ≥ 18 mm</w:t>
            </w:r>
          </w:p>
        </w:tc>
        <w:tc>
          <w:tcPr>
            <w:tcW w:w="3139" w:type="dxa"/>
            <w:hideMark/>
          </w:tcPr>
          <w:p w14:paraId="49244395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2–3 follicles</w:t>
            </w:r>
          </w:p>
        </w:tc>
        <w:tc>
          <w:tcPr>
            <w:tcW w:w="1357" w:type="dxa"/>
            <w:hideMark/>
          </w:tcPr>
          <w:p w14:paraId="0F418246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44D8C5F7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3A922788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14034D26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4–5 follicles</w:t>
            </w:r>
          </w:p>
        </w:tc>
        <w:tc>
          <w:tcPr>
            <w:tcW w:w="1357" w:type="dxa"/>
            <w:hideMark/>
          </w:tcPr>
          <w:p w14:paraId="5DB35BE2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15</w:t>
            </w:r>
          </w:p>
        </w:tc>
      </w:tr>
      <w:tr w:rsidR="007F6E5D" w:rsidRPr="007F6E5D" w14:paraId="25CEC0BB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4B2F7EE7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78244C84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≥ 6 follicles</w:t>
            </w:r>
          </w:p>
        </w:tc>
        <w:tc>
          <w:tcPr>
            <w:tcW w:w="1357" w:type="dxa"/>
            <w:hideMark/>
          </w:tcPr>
          <w:p w14:paraId="239853AC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20</w:t>
            </w:r>
          </w:p>
        </w:tc>
      </w:tr>
      <w:tr w:rsidR="007F6E5D" w:rsidRPr="007F6E5D" w14:paraId="44ED65FD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07C49835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Lead Follicle Size</w:t>
            </w:r>
          </w:p>
        </w:tc>
        <w:tc>
          <w:tcPr>
            <w:tcW w:w="3139" w:type="dxa"/>
            <w:hideMark/>
          </w:tcPr>
          <w:p w14:paraId="1C0FEDAA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≥ 22 mm</w:t>
            </w:r>
          </w:p>
        </w:tc>
        <w:tc>
          <w:tcPr>
            <w:tcW w:w="1357" w:type="dxa"/>
            <w:hideMark/>
          </w:tcPr>
          <w:p w14:paraId="2A1D6661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2630296B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626E7113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41F4E1C2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20–21 mm</w:t>
            </w:r>
          </w:p>
        </w:tc>
        <w:tc>
          <w:tcPr>
            <w:tcW w:w="1357" w:type="dxa"/>
            <w:hideMark/>
          </w:tcPr>
          <w:p w14:paraId="6A85B2FB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4506E7EC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20B1A65F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5A483C56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&lt; 20 mm</w:t>
            </w:r>
          </w:p>
        </w:tc>
        <w:tc>
          <w:tcPr>
            <w:tcW w:w="1357" w:type="dxa"/>
            <w:hideMark/>
          </w:tcPr>
          <w:p w14:paraId="203FA76E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0</w:t>
            </w:r>
          </w:p>
        </w:tc>
      </w:tr>
      <w:tr w:rsidR="007F6E5D" w:rsidRPr="007F6E5D" w14:paraId="6BE7228D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34FC3515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Days of Stimulation</w:t>
            </w:r>
          </w:p>
        </w:tc>
        <w:tc>
          <w:tcPr>
            <w:tcW w:w="3139" w:type="dxa"/>
            <w:hideMark/>
          </w:tcPr>
          <w:p w14:paraId="4A8D3321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8–10 days</w:t>
            </w:r>
          </w:p>
        </w:tc>
        <w:tc>
          <w:tcPr>
            <w:tcW w:w="1357" w:type="dxa"/>
            <w:hideMark/>
          </w:tcPr>
          <w:p w14:paraId="25EF644A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1E770C41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1D2579DB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41C07923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11–12 days</w:t>
            </w:r>
          </w:p>
        </w:tc>
        <w:tc>
          <w:tcPr>
            <w:tcW w:w="1357" w:type="dxa"/>
            <w:hideMark/>
          </w:tcPr>
          <w:p w14:paraId="0FF3FE7F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487A4145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581DE357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0DA7769F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≥ 13 days</w:t>
            </w:r>
          </w:p>
        </w:tc>
        <w:tc>
          <w:tcPr>
            <w:tcW w:w="1357" w:type="dxa"/>
            <w:hideMark/>
          </w:tcPr>
          <w:p w14:paraId="6C7E6875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0</w:t>
            </w:r>
          </w:p>
        </w:tc>
      </w:tr>
      <w:tr w:rsidR="007F6E5D" w:rsidRPr="007F6E5D" w14:paraId="19A807A9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1526DC25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Estradiol Level (</w:t>
            </w:r>
            <w:proofErr w:type="spellStart"/>
            <w:r w:rsidRPr="007F6E5D">
              <w:rPr>
                <w:b/>
                <w:bCs/>
              </w:rPr>
              <w:t>pg</w:t>
            </w:r>
            <w:proofErr w:type="spellEnd"/>
            <w:r w:rsidRPr="007F6E5D">
              <w:rPr>
                <w:b/>
                <w:bCs/>
              </w:rPr>
              <w:t>/mL)</w:t>
            </w:r>
          </w:p>
        </w:tc>
        <w:tc>
          <w:tcPr>
            <w:tcW w:w="3139" w:type="dxa"/>
            <w:hideMark/>
          </w:tcPr>
          <w:p w14:paraId="0ED83662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≥ 1,500</w:t>
            </w:r>
          </w:p>
        </w:tc>
        <w:tc>
          <w:tcPr>
            <w:tcW w:w="1357" w:type="dxa"/>
            <w:hideMark/>
          </w:tcPr>
          <w:p w14:paraId="17AB1742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614C00D3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5E3A9936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09149D03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1,000–1,499</w:t>
            </w:r>
          </w:p>
        </w:tc>
        <w:tc>
          <w:tcPr>
            <w:tcW w:w="1357" w:type="dxa"/>
            <w:hideMark/>
          </w:tcPr>
          <w:p w14:paraId="76D8413F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10DAC892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3BC89112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18722107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&lt; 1,000</w:t>
            </w:r>
          </w:p>
        </w:tc>
        <w:tc>
          <w:tcPr>
            <w:tcW w:w="1357" w:type="dxa"/>
            <w:hideMark/>
          </w:tcPr>
          <w:p w14:paraId="6D69D9F0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0</w:t>
            </w:r>
          </w:p>
        </w:tc>
      </w:tr>
      <w:tr w:rsidR="007F6E5D" w:rsidRPr="007F6E5D" w14:paraId="37A68085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344D5099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Progesterone Level (ng/mL)</w:t>
            </w:r>
          </w:p>
        </w:tc>
        <w:tc>
          <w:tcPr>
            <w:tcW w:w="3139" w:type="dxa"/>
            <w:hideMark/>
          </w:tcPr>
          <w:p w14:paraId="1519C2F8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&lt; 1.5</w:t>
            </w:r>
          </w:p>
        </w:tc>
        <w:tc>
          <w:tcPr>
            <w:tcW w:w="1357" w:type="dxa"/>
            <w:hideMark/>
          </w:tcPr>
          <w:p w14:paraId="18595F37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745BE7B3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099D495C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7213F622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1.5–2.9</w:t>
            </w:r>
          </w:p>
        </w:tc>
        <w:tc>
          <w:tcPr>
            <w:tcW w:w="1357" w:type="dxa"/>
            <w:hideMark/>
          </w:tcPr>
          <w:p w14:paraId="02D65A89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0D6E7D4E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04D4A523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6CCFD181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≥ 3</w:t>
            </w:r>
          </w:p>
        </w:tc>
        <w:tc>
          <w:tcPr>
            <w:tcW w:w="1357" w:type="dxa"/>
            <w:hideMark/>
          </w:tcPr>
          <w:p w14:paraId="7BA53EFD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0</w:t>
            </w:r>
          </w:p>
        </w:tc>
      </w:tr>
      <w:tr w:rsidR="007F6E5D" w:rsidRPr="007F6E5D" w14:paraId="6299E298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62C9C385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Patient Response Category</w:t>
            </w:r>
          </w:p>
        </w:tc>
        <w:tc>
          <w:tcPr>
            <w:tcW w:w="3139" w:type="dxa"/>
            <w:hideMark/>
          </w:tcPr>
          <w:p w14:paraId="715EA945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Low responder</w:t>
            </w:r>
          </w:p>
        </w:tc>
        <w:tc>
          <w:tcPr>
            <w:tcW w:w="1357" w:type="dxa"/>
            <w:hideMark/>
          </w:tcPr>
          <w:p w14:paraId="5790A1BE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1DBB3F60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4496C2A0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66B5530F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Normal responder</w:t>
            </w:r>
          </w:p>
        </w:tc>
        <w:tc>
          <w:tcPr>
            <w:tcW w:w="1357" w:type="dxa"/>
            <w:hideMark/>
          </w:tcPr>
          <w:p w14:paraId="5540459B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09B65FE0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hideMark/>
          </w:tcPr>
          <w:p w14:paraId="337B0737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3139" w:type="dxa"/>
            <w:hideMark/>
          </w:tcPr>
          <w:p w14:paraId="11D08B72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High responder</w:t>
            </w:r>
          </w:p>
        </w:tc>
        <w:tc>
          <w:tcPr>
            <w:tcW w:w="1357" w:type="dxa"/>
            <w:hideMark/>
          </w:tcPr>
          <w:p w14:paraId="08824C50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15</w:t>
            </w:r>
          </w:p>
        </w:tc>
      </w:tr>
    </w:tbl>
    <w:p w14:paraId="192BA367" w14:textId="77777777" w:rsidR="007F6E5D" w:rsidRDefault="007F6E5D"/>
    <w:p w14:paraId="40331276" w14:textId="77777777" w:rsidR="007F6E5D" w:rsidRDefault="007F6E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6F36111" w14:textId="197F3579" w:rsidR="007F6E5D" w:rsidRPr="007F6E5D" w:rsidRDefault="007F6E5D" w:rsidP="007F6E5D">
      <w:pPr>
        <w:rPr>
          <w:b/>
          <w:bCs/>
          <w:sz w:val="28"/>
          <w:szCs w:val="28"/>
        </w:rPr>
      </w:pPr>
      <w:r w:rsidRPr="007F6E5D">
        <w:rPr>
          <w:b/>
          <w:bCs/>
          <w:sz w:val="28"/>
          <w:szCs w:val="28"/>
        </w:rPr>
        <w:lastRenderedPageBreak/>
        <w:t>Trigger Decision Guidelines</w:t>
      </w:r>
      <w:r w:rsidRPr="007F6E5D">
        <w:rPr>
          <w:b/>
          <w:bCs/>
          <w:sz w:val="28"/>
          <w:szCs w:val="28"/>
        </w:rPr>
        <w:t xml:space="preserve"> (maximum score 70 points)</w:t>
      </w:r>
    </w:p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2497"/>
        <w:gridCol w:w="6773"/>
      </w:tblGrid>
      <w:tr w:rsidR="007F6E5D" w:rsidRPr="007F6E5D" w14:paraId="43E37EAF" w14:textId="77777777" w:rsidTr="007F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7" w:type="dxa"/>
            <w:hideMark/>
          </w:tcPr>
          <w:p w14:paraId="2E71D743" w14:textId="77777777" w:rsidR="007F6E5D" w:rsidRPr="007F6E5D" w:rsidRDefault="007F6E5D" w:rsidP="007F6E5D">
            <w:pPr>
              <w:spacing w:after="160" w:line="278" w:lineRule="auto"/>
              <w:jc w:val="left"/>
              <w:rPr>
                <w:b/>
                <w:bCs/>
              </w:rPr>
            </w:pPr>
            <w:r w:rsidRPr="007F6E5D">
              <w:rPr>
                <w:b/>
                <w:bCs/>
              </w:rPr>
              <w:t>Total Score</w:t>
            </w:r>
          </w:p>
        </w:tc>
        <w:tc>
          <w:tcPr>
            <w:tcW w:w="6773" w:type="dxa"/>
            <w:hideMark/>
          </w:tcPr>
          <w:p w14:paraId="605BFC1B" w14:textId="77777777" w:rsidR="007F6E5D" w:rsidRPr="007F6E5D" w:rsidRDefault="007F6E5D" w:rsidP="007F6E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6E5D">
              <w:rPr>
                <w:b/>
                <w:bCs/>
              </w:rPr>
              <w:t>Recommended Action</w:t>
            </w:r>
          </w:p>
        </w:tc>
      </w:tr>
      <w:tr w:rsidR="007F6E5D" w:rsidRPr="007F6E5D" w14:paraId="0C18A721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hideMark/>
          </w:tcPr>
          <w:p w14:paraId="097FE87A" w14:textId="77777777" w:rsidR="007F6E5D" w:rsidRPr="007F6E5D" w:rsidRDefault="007F6E5D" w:rsidP="007F6E5D">
            <w:pPr>
              <w:spacing w:after="160" w:line="278" w:lineRule="auto"/>
            </w:pPr>
            <w:r w:rsidRPr="007F6E5D">
              <w:t>≥ 55 points</w:t>
            </w:r>
          </w:p>
        </w:tc>
        <w:tc>
          <w:tcPr>
            <w:tcW w:w="6773" w:type="dxa"/>
            <w:hideMark/>
          </w:tcPr>
          <w:p w14:paraId="0B064F30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Trigger immediately</w:t>
            </w:r>
          </w:p>
        </w:tc>
      </w:tr>
      <w:tr w:rsidR="007F6E5D" w:rsidRPr="007F6E5D" w14:paraId="14B89C56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hideMark/>
          </w:tcPr>
          <w:p w14:paraId="28D0436E" w14:textId="77777777" w:rsidR="007F6E5D" w:rsidRPr="007F6E5D" w:rsidRDefault="007F6E5D" w:rsidP="007F6E5D">
            <w:pPr>
              <w:spacing w:after="160" w:line="278" w:lineRule="auto"/>
            </w:pPr>
            <w:r w:rsidRPr="007F6E5D">
              <w:t>45–54 points</w:t>
            </w:r>
          </w:p>
        </w:tc>
        <w:tc>
          <w:tcPr>
            <w:tcW w:w="6773" w:type="dxa"/>
            <w:hideMark/>
          </w:tcPr>
          <w:p w14:paraId="58B78D67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Trigger in 12–24 hours</w:t>
            </w:r>
          </w:p>
        </w:tc>
      </w:tr>
      <w:tr w:rsidR="007F6E5D" w:rsidRPr="007F6E5D" w14:paraId="53AE5D73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hideMark/>
          </w:tcPr>
          <w:p w14:paraId="095242A6" w14:textId="77777777" w:rsidR="007F6E5D" w:rsidRPr="007F6E5D" w:rsidRDefault="007F6E5D" w:rsidP="007F6E5D">
            <w:pPr>
              <w:spacing w:after="160" w:line="278" w:lineRule="auto"/>
            </w:pPr>
            <w:r w:rsidRPr="007F6E5D">
              <w:t>&lt; 45 points</w:t>
            </w:r>
          </w:p>
        </w:tc>
        <w:tc>
          <w:tcPr>
            <w:tcW w:w="6773" w:type="dxa"/>
            <w:hideMark/>
          </w:tcPr>
          <w:p w14:paraId="33D37EA5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Delay trigger and re-evaluate in 24h</w:t>
            </w:r>
          </w:p>
        </w:tc>
      </w:tr>
    </w:tbl>
    <w:p w14:paraId="1C09F65F" w14:textId="77777777" w:rsidR="007F6E5D" w:rsidRDefault="007F6E5D" w:rsidP="007F6E5D"/>
    <w:p w14:paraId="3DD81598" w14:textId="77777777" w:rsidR="007F6E5D" w:rsidRDefault="007F6E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42F7D21" w14:textId="098491C0" w:rsidR="00271758" w:rsidRDefault="00271758">
      <w:r w:rsidRPr="007F6E5D">
        <w:rPr>
          <w:b/>
          <w:bCs/>
          <w:sz w:val="28"/>
          <w:szCs w:val="28"/>
        </w:rPr>
        <w:lastRenderedPageBreak/>
        <w:t>Second model:</w:t>
      </w:r>
      <w:r w:rsidR="007F6E5D" w:rsidRPr="007F6E5D">
        <w:rPr>
          <w:b/>
          <w:bCs/>
          <w:sz w:val="28"/>
          <w:szCs w:val="28"/>
        </w:rPr>
        <w:t xml:space="preserve"> </w:t>
      </w:r>
      <w:r w:rsidR="007F6E5D" w:rsidRPr="007F6E5D">
        <w:rPr>
          <w:b/>
          <w:bCs/>
          <w:sz w:val="28"/>
          <w:szCs w:val="28"/>
        </w:rPr>
        <w:t>Follicle-Based Trigger Model (FBTM) – Scoring Table</w:t>
      </w:r>
    </w:p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4184"/>
        <w:gridCol w:w="4008"/>
        <w:gridCol w:w="1168"/>
      </w:tblGrid>
      <w:tr w:rsidR="007F6E5D" w:rsidRPr="007F6E5D" w14:paraId="66A910A1" w14:textId="77777777" w:rsidTr="007F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84" w:type="dxa"/>
            <w:hideMark/>
          </w:tcPr>
          <w:p w14:paraId="56C3F8C7" w14:textId="77777777" w:rsidR="007F6E5D" w:rsidRPr="007F6E5D" w:rsidRDefault="007F6E5D" w:rsidP="007F6E5D">
            <w:pPr>
              <w:spacing w:after="160" w:line="278" w:lineRule="auto"/>
              <w:jc w:val="left"/>
              <w:rPr>
                <w:b/>
                <w:bCs/>
              </w:rPr>
            </w:pPr>
            <w:r w:rsidRPr="007F6E5D">
              <w:rPr>
                <w:b/>
                <w:bCs/>
              </w:rPr>
              <w:t>Category</w:t>
            </w:r>
          </w:p>
        </w:tc>
        <w:tc>
          <w:tcPr>
            <w:tcW w:w="4008" w:type="dxa"/>
            <w:hideMark/>
          </w:tcPr>
          <w:p w14:paraId="372BC209" w14:textId="77777777" w:rsidR="007F6E5D" w:rsidRPr="007F6E5D" w:rsidRDefault="007F6E5D" w:rsidP="007F6E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6E5D">
              <w:rPr>
                <w:b/>
                <w:bCs/>
              </w:rPr>
              <w:t>Criteria</w:t>
            </w:r>
          </w:p>
        </w:tc>
        <w:tc>
          <w:tcPr>
            <w:tcW w:w="1168" w:type="dxa"/>
            <w:hideMark/>
          </w:tcPr>
          <w:p w14:paraId="24BFA1A6" w14:textId="77777777" w:rsidR="007F6E5D" w:rsidRPr="007F6E5D" w:rsidRDefault="007F6E5D" w:rsidP="007F6E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6E5D">
              <w:rPr>
                <w:b/>
                <w:bCs/>
              </w:rPr>
              <w:t>Points</w:t>
            </w:r>
          </w:p>
        </w:tc>
      </w:tr>
      <w:tr w:rsidR="007F6E5D" w:rsidRPr="007F6E5D" w14:paraId="25DCAB1D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7EEFDA95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Follicles ≥ 18 mm</w:t>
            </w:r>
          </w:p>
        </w:tc>
        <w:tc>
          <w:tcPr>
            <w:tcW w:w="4008" w:type="dxa"/>
            <w:hideMark/>
          </w:tcPr>
          <w:p w14:paraId="52A18E1F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2–3 follicles</w:t>
            </w:r>
          </w:p>
        </w:tc>
        <w:tc>
          <w:tcPr>
            <w:tcW w:w="1168" w:type="dxa"/>
            <w:hideMark/>
          </w:tcPr>
          <w:p w14:paraId="1AD62F2E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49BB8984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1D9D423E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3502FBAC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4–5 follicles</w:t>
            </w:r>
          </w:p>
        </w:tc>
        <w:tc>
          <w:tcPr>
            <w:tcW w:w="1168" w:type="dxa"/>
            <w:hideMark/>
          </w:tcPr>
          <w:p w14:paraId="4E7DC356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15</w:t>
            </w:r>
          </w:p>
        </w:tc>
      </w:tr>
      <w:tr w:rsidR="007F6E5D" w:rsidRPr="007F6E5D" w14:paraId="299607D1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3A976D89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5E51FFC7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≥ 6 follicles</w:t>
            </w:r>
          </w:p>
        </w:tc>
        <w:tc>
          <w:tcPr>
            <w:tcW w:w="1168" w:type="dxa"/>
            <w:hideMark/>
          </w:tcPr>
          <w:p w14:paraId="0ACE5B6C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20</w:t>
            </w:r>
          </w:p>
        </w:tc>
      </w:tr>
      <w:tr w:rsidR="007F6E5D" w:rsidRPr="007F6E5D" w14:paraId="2D170C24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7BB69EA2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Lead Follicle Size</w:t>
            </w:r>
          </w:p>
        </w:tc>
        <w:tc>
          <w:tcPr>
            <w:tcW w:w="4008" w:type="dxa"/>
            <w:hideMark/>
          </w:tcPr>
          <w:p w14:paraId="27F0B885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≥ 22 mm</w:t>
            </w:r>
          </w:p>
        </w:tc>
        <w:tc>
          <w:tcPr>
            <w:tcW w:w="1168" w:type="dxa"/>
            <w:hideMark/>
          </w:tcPr>
          <w:p w14:paraId="58E38FF8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3E9C263F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68397BE5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0052F097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20–21 mm</w:t>
            </w:r>
          </w:p>
        </w:tc>
        <w:tc>
          <w:tcPr>
            <w:tcW w:w="1168" w:type="dxa"/>
            <w:hideMark/>
          </w:tcPr>
          <w:p w14:paraId="08E46FA8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6216F6B7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0774192B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0BF64C75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&lt; 20 mm</w:t>
            </w:r>
          </w:p>
        </w:tc>
        <w:tc>
          <w:tcPr>
            <w:tcW w:w="1168" w:type="dxa"/>
            <w:hideMark/>
          </w:tcPr>
          <w:p w14:paraId="02DFE313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0</w:t>
            </w:r>
          </w:p>
        </w:tc>
      </w:tr>
      <w:tr w:rsidR="007F6E5D" w:rsidRPr="007F6E5D" w14:paraId="0A5CE71E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2603A7C5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Days of Stimulation</w:t>
            </w:r>
          </w:p>
        </w:tc>
        <w:tc>
          <w:tcPr>
            <w:tcW w:w="4008" w:type="dxa"/>
            <w:hideMark/>
          </w:tcPr>
          <w:p w14:paraId="75480083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8–10 days</w:t>
            </w:r>
          </w:p>
        </w:tc>
        <w:tc>
          <w:tcPr>
            <w:tcW w:w="1168" w:type="dxa"/>
            <w:hideMark/>
          </w:tcPr>
          <w:p w14:paraId="66489A86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06E726C1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291B149C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0EF26CAE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11–12 days</w:t>
            </w:r>
          </w:p>
        </w:tc>
        <w:tc>
          <w:tcPr>
            <w:tcW w:w="1168" w:type="dxa"/>
            <w:hideMark/>
          </w:tcPr>
          <w:p w14:paraId="0540180C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59130E26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6CC67BE6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158C12D4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≥ 13 days</w:t>
            </w:r>
          </w:p>
        </w:tc>
        <w:tc>
          <w:tcPr>
            <w:tcW w:w="1168" w:type="dxa"/>
            <w:hideMark/>
          </w:tcPr>
          <w:p w14:paraId="39BB14A0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0</w:t>
            </w:r>
          </w:p>
        </w:tc>
      </w:tr>
      <w:tr w:rsidR="007F6E5D" w:rsidRPr="007F6E5D" w14:paraId="45A10B03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4B12A158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Estradiol Level (</w:t>
            </w:r>
            <w:proofErr w:type="spellStart"/>
            <w:r w:rsidRPr="007F6E5D">
              <w:rPr>
                <w:b/>
                <w:bCs/>
              </w:rPr>
              <w:t>pg</w:t>
            </w:r>
            <w:proofErr w:type="spellEnd"/>
            <w:r w:rsidRPr="007F6E5D">
              <w:rPr>
                <w:b/>
                <w:bCs/>
              </w:rPr>
              <w:t>/mL)</w:t>
            </w:r>
          </w:p>
        </w:tc>
        <w:tc>
          <w:tcPr>
            <w:tcW w:w="4008" w:type="dxa"/>
            <w:hideMark/>
          </w:tcPr>
          <w:p w14:paraId="24C48922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≥ 1,500</w:t>
            </w:r>
          </w:p>
        </w:tc>
        <w:tc>
          <w:tcPr>
            <w:tcW w:w="1168" w:type="dxa"/>
            <w:hideMark/>
          </w:tcPr>
          <w:p w14:paraId="22CDA0DD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559AA73F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4E304BEE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2DDDBB22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1,000–1,499</w:t>
            </w:r>
          </w:p>
        </w:tc>
        <w:tc>
          <w:tcPr>
            <w:tcW w:w="1168" w:type="dxa"/>
            <w:hideMark/>
          </w:tcPr>
          <w:p w14:paraId="2E60E0BE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4054D9EE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290F0E01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41990857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&lt; 1,000</w:t>
            </w:r>
          </w:p>
        </w:tc>
        <w:tc>
          <w:tcPr>
            <w:tcW w:w="1168" w:type="dxa"/>
            <w:hideMark/>
          </w:tcPr>
          <w:p w14:paraId="26E1D27D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0</w:t>
            </w:r>
          </w:p>
        </w:tc>
      </w:tr>
      <w:tr w:rsidR="007F6E5D" w:rsidRPr="007F6E5D" w14:paraId="7CD596BF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1239551B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Progesterone Level (ng/mL)</w:t>
            </w:r>
          </w:p>
        </w:tc>
        <w:tc>
          <w:tcPr>
            <w:tcW w:w="4008" w:type="dxa"/>
            <w:hideMark/>
          </w:tcPr>
          <w:p w14:paraId="3C82B7E3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&lt; 1.5</w:t>
            </w:r>
          </w:p>
        </w:tc>
        <w:tc>
          <w:tcPr>
            <w:tcW w:w="1168" w:type="dxa"/>
            <w:hideMark/>
          </w:tcPr>
          <w:p w14:paraId="7DD55973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098BD9EC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290514E6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42FF8A9B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1.5–2.9</w:t>
            </w:r>
          </w:p>
        </w:tc>
        <w:tc>
          <w:tcPr>
            <w:tcW w:w="1168" w:type="dxa"/>
            <w:hideMark/>
          </w:tcPr>
          <w:p w14:paraId="607527FC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3DF798DE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5533F160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44BFC405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≥ 3</w:t>
            </w:r>
          </w:p>
        </w:tc>
        <w:tc>
          <w:tcPr>
            <w:tcW w:w="1168" w:type="dxa"/>
            <w:hideMark/>
          </w:tcPr>
          <w:p w14:paraId="0BCFCCFC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0</w:t>
            </w:r>
          </w:p>
        </w:tc>
      </w:tr>
      <w:tr w:rsidR="007F6E5D" w:rsidRPr="007F6E5D" w14:paraId="4C5C5F61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5EB054C3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AMH (ng/mL)</w:t>
            </w:r>
          </w:p>
        </w:tc>
        <w:tc>
          <w:tcPr>
            <w:tcW w:w="4008" w:type="dxa"/>
            <w:hideMark/>
          </w:tcPr>
          <w:p w14:paraId="2DB0AE0F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≥ 3 (High Responder)</w:t>
            </w:r>
          </w:p>
        </w:tc>
        <w:tc>
          <w:tcPr>
            <w:tcW w:w="1168" w:type="dxa"/>
            <w:hideMark/>
          </w:tcPr>
          <w:p w14:paraId="6E123A88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15</w:t>
            </w:r>
          </w:p>
        </w:tc>
      </w:tr>
      <w:tr w:rsidR="007F6E5D" w:rsidRPr="007F6E5D" w14:paraId="117B9FA2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0EC3DC57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0AE8AFC1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1.5–2.9 (Normal Responder)</w:t>
            </w:r>
          </w:p>
        </w:tc>
        <w:tc>
          <w:tcPr>
            <w:tcW w:w="1168" w:type="dxa"/>
            <w:hideMark/>
          </w:tcPr>
          <w:p w14:paraId="1BAB30CB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240C690C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4EA7D30E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1758ABB0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&lt; 1.5 (Low Responder)</w:t>
            </w:r>
          </w:p>
        </w:tc>
        <w:tc>
          <w:tcPr>
            <w:tcW w:w="1168" w:type="dxa"/>
            <w:hideMark/>
          </w:tcPr>
          <w:p w14:paraId="3FBF2C1F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5</w:t>
            </w:r>
          </w:p>
        </w:tc>
      </w:tr>
      <w:tr w:rsidR="007F6E5D" w:rsidRPr="007F6E5D" w14:paraId="36E184FF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0B26A54A" w14:textId="77777777" w:rsidR="007F6E5D" w:rsidRPr="007F6E5D" w:rsidRDefault="007F6E5D" w:rsidP="007F6E5D">
            <w:pPr>
              <w:spacing w:after="160" w:line="278" w:lineRule="auto"/>
            </w:pPr>
            <w:r w:rsidRPr="007F6E5D">
              <w:rPr>
                <w:b/>
                <w:bCs/>
              </w:rPr>
              <w:t>AFC (Antral Follicle Count)</w:t>
            </w:r>
          </w:p>
        </w:tc>
        <w:tc>
          <w:tcPr>
            <w:tcW w:w="4008" w:type="dxa"/>
            <w:hideMark/>
          </w:tcPr>
          <w:p w14:paraId="649FB6A3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≥ 15 (High Responder)</w:t>
            </w:r>
          </w:p>
        </w:tc>
        <w:tc>
          <w:tcPr>
            <w:tcW w:w="1168" w:type="dxa"/>
            <w:hideMark/>
          </w:tcPr>
          <w:p w14:paraId="5E2E723D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15</w:t>
            </w:r>
          </w:p>
        </w:tc>
      </w:tr>
      <w:tr w:rsidR="007F6E5D" w:rsidRPr="007F6E5D" w14:paraId="2457CA80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04B807A0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23094890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8–14 (Normal Responder)</w:t>
            </w:r>
          </w:p>
        </w:tc>
        <w:tc>
          <w:tcPr>
            <w:tcW w:w="1168" w:type="dxa"/>
            <w:hideMark/>
          </w:tcPr>
          <w:p w14:paraId="36318212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10</w:t>
            </w:r>
          </w:p>
        </w:tc>
      </w:tr>
      <w:tr w:rsidR="007F6E5D" w:rsidRPr="007F6E5D" w14:paraId="1DFC9030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4" w:type="dxa"/>
            <w:hideMark/>
          </w:tcPr>
          <w:p w14:paraId="570061CC" w14:textId="77777777" w:rsidR="007F6E5D" w:rsidRPr="007F6E5D" w:rsidRDefault="007F6E5D" w:rsidP="007F6E5D">
            <w:pPr>
              <w:spacing w:after="160" w:line="278" w:lineRule="auto"/>
            </w:pPr>
          </w:p>
        </w:tc>
        <w:tc>
          <w:tcPr>
            <w:tcW w:w="4008" w:type="dxa"/>
            <w:hideMark/>
          </w:tcPr>
          <w:p w14:paraId="44B4AC05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&lt; 8 (Low Responder)</w:t>
            </w:r>
          </w:p>
        </w:tc>
        <w:tc>
          <w:tcPr>
            <w:tcW w:w="1168" w:type="dxa"/>
            <w:hideMark/>
          </w:tcPr>
          <w:p w14:paraId="62381EA5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5</w:t>
            </w:r>
          </w:p>
        </w:tc>
      </w:tr>
    </w:tbl>
    <w:p w14:paraId="58CCC13C" w14:textId="77777777" w:rsidR="007F6E5D" w:rsidRDefault="007F6E5D" w:rsidP="007F6E5D"/>
    <w:p w14:paraId="7EF98EAF" w14:textId="77777777" w:rsidR="007F6E5D" w:rsidRDefault="007F6E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4383491" w14:textId="25C12D74" w:rsidR="007F6E5D" w:rsidRPr="007F6E5D" w:rsidRDefault="007F6E5D" w:rsidP="007F6E5D">
      <w:pPr>
        <w:rPr>
          <w:b/>
          <w:bCs/>
          <w:sz w:val="28"/>
          <w:szCs w:val="28"/>
        </w:rPr>
      </w:pPr>
      <w:r w:rsidRPr="007F6E5D">
        <w:rPr>
          <w:b/>
          <w:bCs/>
          <w:sz w:val="28"/>
          <w:szCs w:val="28"/>
        </w:rPr>
        <w:lastRenderedPageBreak/>
        <w:t xml:space="preserve">Trigger Decision Guidelines (maximum score </w:t>
      </w:r>
      <w:r>
        <w:rPr>
          <w:b/>
          <w:bCs/>
          <w:sz w:val="28"/>
          <w:szCs w:val="28"/>
        </w:rPr>
        <w:t>90</w:t>
      </w:r>
      <w:r w:rsidRPr="007F6E5D">
        <w:rPr>
          <w:b/>
          <w:bCs/>
          <w:sz w:val="28"/>
          <w:szCs w:val="28"/>
        </w:rPr>
        <w:t xml:space="preserve"> points)</w:t>
      </w:r>
    </w:p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2726"/>
        <w:gridCol w:w="6634"/>
      </w:tblGrid>
      <w:tr w:rsidR="007F6E5D" w:rsidRPr="007F6E5D" w14:paraId="27B2265D" w14:textId="77777777" w:rsidTr="007F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6" w:type="dxa"/>
            <w:hideMark/>
          </w:tcPr>
          <w:p w14:paraId="675270EA" w14:textId="77777777" w:rsidR="007F6E5D" w:rsidRPr="007F6E5D" w:rsidRDefault="007F6E5D" w:rsidP="007F6E5D">
            <w:pPr>
              <w:spacing w:after="160" w:line="278" w:lineRule="auto"/>
              <w:jc w:val="left"/>
              <w:rPr>
                <w:b/>
                <w:bCs/>
              </w:rPr>
            </w:pPr>
            <w:r w:rsidRPr="007F6E5D">
              <w:rPr>
                <w:b/>
                <w:bCs/>
              </w:rPr>
              <w:t>Total Score</w:t>
            </w:r>
          </w:p>
        </w:tc>
        <w:tc>
          <w:tcPr>
            <w:tcW w:w="6634" w:type="dxa"/>
            <w:hideMark/>
          </w:tcPr>
          <w:p w14:paraId="60C2AEA0" w14:textId="77777777" w:rsidR="007F6E5D" w:rsidRPr="007F6E5D" w:rsidRDefault="007F6E5D" w:rsidP="007F6E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F6E5D">
              <w:rPr>
                <w:b/>
                <w:bCs/>
              </w:rPr>
              <w:t>Recommended Action</w:t>
            </w:r>
          </w:p>
        </w:tc>
      </w:tr>
      <w:tr w:rsidR="007F6E5D" w:rsidRPr="007F6E5D" w14:paraId="61002245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hideMark/>
          </w:tcPr>
          <w:p w14:paraId="78768962" w14:textId="77777777" w:rsidR="007F6E5D" w:rsidRPr="007F6E5D" w:rsidRDefault="007F6E5D" w:rsidP="007F6E5D">
            <w:pPr>
              <w:spacing w:after="160" w:line="278" w:lineRule="auto"/>
            </w:pPr>
            <w:r w:rsidRPr="007F6E5D">
              <w:t>≥ 65 points</w:t>
            </w:r>
          </w:p>
        </w:tc>
        <w:tc>
          <w:tcPr>
            <w:tcW w:w="6634" w:type="dxa"/>
            <w:hideMark/>
          </w:tcPr>
          <w:p w14:paraId="76817F5E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Trigger immediately</w:t>
            </w:r>
          </w:p>
        </w:tc>
      </w:tr>
      <w:tr w:rsidR="007F6E5D" w:rsidRPr="007F6E5D" w14:paraId="5BA095CC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hideMark/>
          </w:tcPr>
          <w:p w14:paraId="5D2FAB46" w14:textId="77777777" w:rsidR="007F6E5D" w:rsidRPr="007F6E5D" w:rsidRDefault="007F6E5D" w:rsidP="007F6E5D">
            <w:pPr>
              <w:spacing w:after="160" w:line="278" w:lineRule="auto"/>
            </w:pPr>
            <w:r w:rsidRPr="007F6E5D">
              <w:t>55–64 points</w:t>
            </w:r>
          </w:p>
        </w:tc>
        <w:tc>
          <w:tcPr>
            <w:tcW w:w="6634" w:type="dxa"/>
            <w:hideMark/>
          </w:tcPr>
          <w:p w14:paraId="08CA8017" w14:textId="77777777" w:rsidR="007F6E5D" w:rsidRPr="007F6E5D" w:rsidRDefault="007F6E5D" w:rsidP="007F6E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E5D">
              <w:t>Trigger in 12–24 hours</w:t>
            </w:r>
          </w:p>
        </w:tc>
      </w:tr>
      <w:tr w:rsidR="007F6E5D" w:rsidRPr="007F6E5D" w14:paraId="0AA2D55F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hideMark/>
          </w:tcPr>
          <w:p w14:paraId="3A9F89BA" w14:textId="77777777" w:rsidR="007F6E5D" w:rsidRPr="007F6E5D" w:rsidRDefault="007F6E5D" w:rsidP="007F6E5D">
            <w:pPr>
              <w:spacing w:after="160" w:line="278" w:lineRule="auto"/>
            </w:pPr>
            <w:r w:rsidRPr="007F6E5D">
              <w:t>&lt; 55 points</w:t>
            </w:r>
          </w:p>
        </w:tc>
        <w:tc>
          <w:tcPr>
            <w:tcW w:w="6634" w:type="dxa"/>
            <w:hideMark/>
          </w:tcPr>
          <w:p w14:paraId="15737D83" w14:textId="77777777" w:rsidR="007F6E5D" w:rsidRPr="007F6E5D" w:rsidRDefault="007F6E5D" w:rsidP="007F6E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E5D">
              <w:t>Delay trigger and re-evaluate in 24h</w:t>
            </w:r>
          </w:p>
        </w:tc>
      </w:tr>
    </w:tbl>
    <w:p w14:paraId="79FE0778" w14:textId="6A86005A" w:rsidR="007F6E5D" w:rsidRDefault="007F6E5D"/>
    <w:p w14:paraId="31C87661" w14:textId="77777777" w:rsidR="007F6E5D" w:rsidRDefault="007F6E5D">
      <w:r>
        <w:br w:type="page"/>
      </w:r>
    </w:p>
    <w:p w14:paraId="50D084DD" w14:textId="77777777" w:rsidR="00271758" w:rsidRDefault="00271758"/>
    <w:p w14:paraId="6DA35877" w14:textId="7BB17D52" w:rsidR="00271758" w:rsidRPr="007F6E5D" w:rsidRDefault="00271758" w:rsidP="00271758">
      <w:pPr>
        <w:rPr>
          <w:b/>
          <w:bCs/>
          <w:sz w:val="28"/>
          <w:szCs w:val="28"/>
        </w:rPr>
      </w:pPr>
      <w:r w:rsidRPr="007F6E5D">
        <w:rPr>
          <w:b/>
          <w:bCs/>
          <w:sz w:val="28"/>
          <w:szCs w:val="28"/>
        </w:rPr>
        <w:t xml:space="preserve">Third model: </w:t>
      </w:r>
      <w:r w:rsidRPr="007F6E5D">
        <w:rPr>
          <w:b/>
          <w:bCs/>
          <w:sz w:val="28"/>
          <w:szCs w:val="28"/>
        </w:rPr>
        <w:t>Trigger Day Predictive Score (TDPS)</w:t>
      </w:r>
    </w:p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3637"/>
        <w:gridCol w:w="2331"/>
        <w:gridCol w:w="2482"/>
        <w:gridCol w:w="910"/>
      </w:tblGrid>
      <w:tr w:rsidR="00271758" w:rsidRPr="00271758" w14:paraId="40595436" w14:textId="77777777" w:rsidTr="00271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7" w:type="dxa"/>
            <w:hideMark/>
          </w:tcPr>
          <w:p w14:paraId="6A4090B7" w14:textId="77777777" w:rsidR="00271758" w:rsidRPr="00271758" w:rsidRDefault="00271758" w:rsidP="00271758">
            <w:pPr>
              <w:spacing w:after="160" w:line="278" w:lineRule="auto"/>
              <w:jc w:val="left"/>
              <w:rPr>
                <w:b/>
                <w:bCs/>
              </w:rPr>
            </w:pPr>
            <w:r w:rsidRPr="00271758">
              <w:rPr>
                <w:b/>
                <w:bCs/>
              </w:rPr>
              <w:t>Category</w:t>
            </w:r>
          </w:p>
        </w:tc>
        <w:tc>
          <w:tcPr>
            <w:tcW w:w="2331" w:type="dxa"/>
            <w:hideMark/>
          </w:tcPr>
          <w:p w14:paraId="49FC9FBA" w14:textId="77777777" w:rsidR="00271758" w:rsidRPr="00271758" w:rsidRDefault="00271758" w:rsidP="0027175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71758">
              <w:rPr>
                <w:b/>
                <w:bCs/>
              </w:rPr>
              <w:t>Parameter</w:t>
            </w:r>
          </w:p>
        </w:tc>
        <w:tc>
          <w:tcPr>
            <w:tcW w:w="2482" w:type="dxa"/>
            <w:hideMark/>
          </w:tcPr>
          <w:p w14:paraId="7B887031" w14:textId="77777777" w:rsidR="00271758" w:rsidRPr="00271758" w:rsidRDefault="00271758" w:rsidP="0027175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71758">
              <w:rPr>
                <w:b/>
                <w:bCs/>
              </w:rPr>
              <w:t>Criteria</w:t>
            </w:r>
          </w:p>
        </w:tc>
        <w:tc>
          <w:tcPr>
            <w:tcW w:w="910" w:type="dxa"/>
            <w:hideMark/>
          </w:tcPr>
          <w:p w14:paraId="3C450EE6" w14:textId="77777777" w:rsidR="00271758" w:rsidRPr="00271758" w:rsidRDefault="00271758" w:rsidP="0027175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71758">
              <w:rPr>
                <w:b/>
                <w:bCs/>
              </w:rPr>
              <w:t>Points</w:t>
            </w:r>
          </w:p>
        </w:tc>
      </w:tr>
      <w:tr w:rsidR="00271758" w:rsidRPr="00271758" w14:paraId="1D71F176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3E008079" w14:textId="77777777" w:rsidR="00271758" w:rsidRPr="00271758" w:rsidRDefault="00271758" w:rsidP="00271758">
            <w:pPr>
              <w:spacing w:after="160" w:line="278" w:lineRule="auto"/>
            </w:pPr>
            <w:r w:rsidRPr="00271758">
              <w:rPr>
                <w:b/>
                <w:bCs/>
              </w:rPr>
              <w:t>Patient Characteristics (20 pts)</w:t>
            </w:r>
          </w:p>
        </w:tc>
        <w:tc>
          <w:tcPr>
            <w:tcW w:w="2331" w:type="dxa"/>
            <w:hideMark/>
          </w:tcPr>
          <w:p w14:paraId="344D682A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Age</w:t>
            </w:r>
          </w:p>
        </w:tc>
        <w:tc>
          <w:tcPr>
            <w:tcW w:w="2482" w:type="dxa"/>
            <w:hideMark/>
          </w:tcPr>
          <w:p w14:paraId="18A1F4AB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≤ 35 years</w:t>
            </w:r>
          </w:p>
        </w:tc>
        <w:tc>
          <w:tcPr>
            <w:tcW w:w="910" w:type="dxa"/>
            <w:hideMark/>
          </w:tcPr>
          <w:p w14:paraId="1833FCB2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8</w:t>
            </w:r>
          </w:p>
        </w:tc>
      </w:tr>
      <w:tr w:rsidR="00271758" w:rsidRPr="00271758" w14:paraId="021290B2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37490992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0800E761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25B936B4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36–40 years</w:t>
            </w:r>
          </w:p>
        </w:tc>
        <w:tc>
          <w:tcPr>
            <w:tcW w:w="910" w:type="dxa"/>
            <w:hideMark/>
          </w:tcPr>
          <w:p w14:paraId="4D744F49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5</w:t>
            </w:r>
          </w:p>
        </w:tc>
      </w:tr>
      <w:tr w:rsidR="00271758" w:rsidRPr="00271758" w14:paraId="2291FD79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1D45A2BB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13809DE8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483679B7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41–45 years</w:t>
            </w:r>
          </w:p>
        </w:tc>
        <w:tc>
          <w:tcPr>
            <w:tcW w:w="910" w:type="dxa"/>
            <w:hideMark/>
          </w:tcPr>
          <w:p w14:paraId="6CE8304D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2</w:t>
            </w:r>
          </w:p>
        </w:tc>
      </w:tr>
      <w:tr w:rsidR="00271758" w:rsidRPr="00271758" w14:paraId="0203F3EC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55B5DC67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3CD54644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5CF5794A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≥ 46 years</w:t>
            </w:r>
          </w:p>
        </w:tc>
        <w:tc>
          <w:tcPr>
            <w:tcW w:w="910" w:type="dxa"/>
            <w:hideMark/>
          </w:tcPr>
          <w:p w14:paraId="503AFCE0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0</w:t>
            </w:r>
          </w:p>
        </w:tc>
      </w:tr>
      <w:tr w:rsidR="00271758" w:rsidRPr="00271758" w14:paraId="6FD3B378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6CB15057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69640EDE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AMH</w:t>
            </w:r>
          </w:p>
        </w:tc>
        <w:tc>
          <w:tcPr>
            <w:tcW w:w="2482" w:type="dxa"/>
            <w:hideMark/>
          </w:tcPr>
          <w:p w14:paraId="3E9B55C2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≥ 5 ng/mL</w:t>
            </w:r>
          </w:p>
        </w:tc>
        <w:tc>
          <w:tcPr>
            <w:tcW w:w="910" w:type="dxa"/>
            <w:hideMark/>
          </w:tcPr>
          <w:p w14:paraId="6835B7A9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8</w:t>
            </w:r>
          </w:p>
        </w:tc>
      </w:tr>
      <w:tr w:rsidR="00271758" w:rsidRPr="00271758" w14:paraId="548DF884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27990412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343DFB95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48E96330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2.5–4.9 ng/mL</w:t>
            </w:r>
          </w:p>
        </w:tc>
        <w:tc>
          <w:tcPr>
            <w:tcW w:w="910" w:type="dxa"/>
            <w:hideMark/>
          </w:tcPr>
          <w:p w14:paraId="3C8EFD08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5</w:t>
            </w:r>
          </w:p>
        </w:tc>
      </w:tr>
      <w:tr w:rsidR="00271758" w:rsidRPr="00271758" w14:paraId="62DA665E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6583CD46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0C66D0CC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5F64D7D5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1.5–2.4 ng/mL</w:t>
            </w:r>
          </w:p>
        </w:tc>
        <w:tc>
          <w:tcPr>
            <w:tcW w:w="910" w:type="dxa"/>
            <w:hideMark/>
          </w:tcPr>
          <w:p w14:paraId="3AB8E949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2</w:t>
            </w:r>
          </w:p>
        </w:tc>
      </w:tr>
      <w:tr w:rsidR="00271758" w:rsidRPr="00271758" w14:paraId="563BAA4B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6F95FD9C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682F453A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787FB023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&lt; 1.5 ng/mL</w:t>
            </w:r>
          </w:p>
        </w:tc>
        <w:tc>
          <w:tcPr>
            <w:tcW w:w="910" w:type="dxa"/>
            <w:hideMark/>
          </w:tcPr>
          <w:p w14:paraId="55952866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0</w:t>
            </w:r>
          </w:p>
        </w:tc>
      </w:tr>
      <w:tr w:rsidR="00271758" w:rsidRPr="00271758" w14:paraId="0D8D3FC3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4A00E5E6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1F807C8D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BMI</w:t>
            </w:r>
          </w:p>
        </w:tc>
        <w:tc>
          <w:tcPr>
            <w:tcW w:w="2482" w:type="dxa"/>
            <w:hideMark/>
          </w:tcPr>
          <w:p w14:paraId="1F36F874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18.5–24.9 kg/m²</w:t>
            </w:r>
          </w:p>
        </w:tc>
        <w:tc>
          <w:tcPr>
            <w:tcW w:w="910" w:type="dxa"/>
            <w:hideMark/>
          </w:tcPr>
          <w:p w14:paraId="1AE63BB5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4</w:t>
            </w:r>
          </w:p>
        </w:tc>
      </w:tr>
      <w:tr w:rsidR="00271758" w:rsidRPr="00271758" w14:paraId="4FB0F9B6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7ED3C75F" w14:textId="77777777" w:rsidR="00271758" w:rsidRPr="00271758" w:rsidRDefault="00271758" w:rsidP="00271758">
            <w:pPr>
              <w:spacing w:after="160" w:line="278" w:lineRule="auto"/>
            </w:pPr>
            <w:r w:rsidRPr="00271758">
              <w:rPr>
                <w:b/>
                <w:bCs/>
              </w:rPr>
              <w:t>Stimulation Characteristics (25 pts)</w:t>
            </w:r>
          </w:p>
        </w:tc>
        <w:tc>
          <w:tcPr>
            <w:tcW w:w="2331" w:type="dxa"/>
            <w:hideMark/>
          </w:tcPr>
          <w:p w14:paraId="1D9475CF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Stimulation Protocol</w:t>
            </w:r>
          </w:p>
        </w:tc>
        <w:tc>
          <w:tcPr>
            <w:tcW w:w="2482" w:type="dxa"/>
            <w:hideMark/>
          </w:tcPr>
          <w:p w14:paraId="6378480F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GnRH agonist</w:t>
            </w:r>
          </w:p>
        </w:tc>
        <w:tc>
          <w:tcPr>
            <w:tcW w:w="910" w:type="dxa"/>
            <w:hideMark/>
          </w:tcPr>
          <w:p w14:paraId="18715AB1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8</w:t>
            </w:r>
          </w:p>
        </w:tc>
      </w:tr>
      <w:tr w:rsidR="00271758" w:rsidRPr="00271758" w14:paraId="73E0BC92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5368AAE9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717186C8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2B4C9434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GnRH antagonist</w:t>
            </w:r>
          </w:p>
        </w:tc>
        <w:tc>
          <w:tcPr>
            <w:tcW w:w="910" w:type="dxa"/>
            <w:hideMark/>
          </w:tcPr>
          <w:p w14:paraId="33DE57F2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5</w:t>
            </w:r>
          </w:p>
        </w:tc>
      </w:tr>
      <w:tr w:rsidR="00271758" w:rsidRPr="00271758" w14:paraId="2FEE601D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0FAF2F31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4EB231E8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25317995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Other protocols</w:t>
            </w:r>
          </w:p>
        </w:tc>
        <w:tc>
          <w:tcPr>
            <w:tcW w:w="910" w:type="dxa"/>
            <w:hideMark/>
          </w:tcPr>
          <w:p w14:paraId="76121CF8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2</w:t>
            </w:r>
          </w:p>
        </w:tc>
      </w:tr>
      <w:tr w:rsidR="00271758" w:rsidRPr="00271758" w14:paraId="519F94D8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66EA027D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3A6E59F7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Gonadotropin Dosage</w:t>
            </w:r>
          </w:p>
        </w:tc>
        <w:tc>
          <w:tcPr>
            <w:tcW w:w="2482" w:type="dxa"/>
            <w:hideMark/>
          </w:tcPr>
          <w:p w14:paraId="367E296E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Low (&lt; 150 IU/day)</w:t>
            </w:r>
          </w:p>
        </w:tc>
        <w:tc>
          <w:tcPr>
            <w:tcW w:w="910" w:type="dxa"/>
            <w:hideMark/>
          </w:tcPr>
          <w:p w14:paraId="21082C7E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8</w:t>
            </w:r>
          </w:p>
        </w:tc>
      </w:tr>
      <w:tr w:rsidR="00271758" w:rsidRPr="00271758" w14:paraId="17B362A8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721E0FB6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064DB2E1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6DD41BA8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Medium (150–300 IU/day)</w:t>
            </w:r>
          </w:p>
        </w:tc>
        <w:tc>
          <w:tcPr>
            <w:tcW w:w="910" w:type="dxa"/>
            <w:hideMark/>
          </w:tcPr>
          <w:p w14:paraId="7D35E587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5</w:t>
            </w:r>
          </w:p>
        </w:tc>
      </w:tr>
      <w:tr w:rsidR="00271758" w:rsidRPr="00271758" w14:paraId="7746D2AC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57DC8F30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436DFB34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6D4AE0C4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High (&gt; 300 IU/day)</w:t>
            </w:r>
          </w:p>
        </w:tc>
        <w:tc>
          <w:tcPr>
            <w:tcW w:w="910" w:type="dxa"/>
            <w:hideMark/>
          </w:tcPr>
          <w:p w14:paraId="6C9DA81A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2</w:t>
            </w:r>
          </w:p>
        </w:tc>
      </w:tr>
      <w:tr w:rsidR="00271758" w:rsidRPr="00271758" w14:paraId="35C55AD4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730CF99B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53D0A984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Stimulation Duration</w:t>
            </w:r>
          </w:p>
        </w:tc>
        <w:tc>
          <w:tcPr>
            <w:tcW w:w="2482" w:type="dxa"/>
            <w:hideMark/>
          </w:tcPr>
          <w:p w14:paraId="070410B0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Short (&lt; 8 days)</w:t>
            </w:r>
          </w:p>
        </w:tc>
        <w:tc>
          <w:tcPr>
            <w:tcW w:w="910" w:type="dxa"/>
            <w:hideMark/>
          </w:tcPr>
          <w:p w14:paraId="4200DA59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4</w:t>
            </w:r>
          </w:p>
        </w:tc>
      </w:tr>
    </w:tbl>
    <w:p w14:paraId="54F3A7C2" w14:textId="77777777" w:rsidR="007F6E5D" w:rsidRDefault="007F6E5D">
      <w:r>
        <w:rPr>
          <w:i/>
          <w:iCs/>
        </w:rPr>
        <w:br w:type="page"/>
      </w:r>
    </w:p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3637"/>
        <w:gridCol w:w="2331"/>
        <w:gridCol w:w="2482"/>
        <w:gridCol w:w="910"/>
      </w:tblGrid>
      <w:tr w:rsidR="00271758" w:rsidRPr="00271758" w14:paraId="3638F4CD" w14:textId="77777777" w:rsidTr="00271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7" w:type="dxa"/>
            <w:hideMark/>
          </w:tcPr>
          <w:p w14:paraId="6F3A5054" w14:textId="4ACDD1BA" w:rsidR="00271758" w:rsidRPr="00271758" w:rsidRDefault="00271758" w:rsidP="00271758">
            <w:pPr>
              <w:spacing w:after="160" w:line="278" w:lineRule="auto"/>
            </w:pPr>
            <w:r w:rsidRPr="00271758">
              <w:rPr>
                <w:b/>
                <w:bCs/>
              </w:rPr>
              <w:lastRenderedPageBreak/>
              <w:t>Follicular Response (35 pts)</w:t>
            </w:r>
          </w:p>
        </w:tc>
        <w:tc>
          <w:tcPr>
            <w:tcW w:w="2331" w:type="dxa"/>
            <w:hideMark/>
          </w:tcPr>
          <w:p w14:paraId="2B289423" w14:textId="77777777" w:rsidR="00271758" w:rsidRPr="00271758" w:rsidRDefault="00271758" w:rsidP="0027175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Follicle Size &amp; Number</w:t>
            </w:r>
          </w:p>
        </w:tc>
        <w:tc>
          <w:tcPr>
            <w:tcW w:w="2482" w:type="dxa"/>
            <w:hideMark/>
          </w:tcPr>
          <w:p w14:paraId="4EC7D2AA" w14:textId="77777777" w:rsidR="00271758" w:rsidRPr="00271758" w:rsidRDefault="00271758" w:rsidP="0027175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≥ 3 follicles ≥ 17 mm</w:t>
            </w:r>
          </w:p>
        </w:tc>
        <w:tc>
          <w:tcPr>
            <w:tcW w:w="910" w:type="dxa"/>
            <w:hideMark/>
          </w:tcPr>
          <w:p w14:paraId="62E99654" w14:textId="77777777" w:rsidR="00271758" w:rsidRPr="00271758" w:rsidRDefault="00271758" w:rsidP="0027175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20</w:t>
            </w:r>
          </w:p>
        </w:tc>
      </w:tr>
      <w:tr w:rsidR="00271758" w:rsidRPr="00271758" w14:paraId="4E4FED34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42141F9C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190D73EC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3424ECD1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2 follicles ≥ 17 mm</w:t>
            </w:r>
          </w:p>
        </w:tc>
        <w:tc>
          <w:tcPr>
            <w:tcW w:w="910" w:type="dxa"/>
            <w:hideMark/>
          </w:tcPr>
          <w:p w14:paraId="079DDDBA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15</w:t>
            </w:r>
          </w:p>
        </w:tc>
      </w:tr>
      <w:tr w:rsidR="00271758" w:rsidRPr="00271758" w14:paraId="3F122978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6B4BCC6A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55EDE742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22CDA66C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1 follicle ≥ 17 mm</w:t>
            </w:r>
          </w:p>
        </w:tc>
        <w:tc>
          <w:tcPr>
            <w:tcW w:w="910" w:type="dxa"/>
            <w:hideMark/>
          </w:tcPr>
          <w:p w14:paraId="46762FBC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10</w:t>
            </w:r>
          </w:p>
        </w:tc>
      </w:tr>
      <w:tr w:rsidR="00271758" w:rsidRPr="00271758" w14:paraId="2B71E803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36CDC932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0FAC4C86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Estradiol Levels</w:t>
            </w:r>
          </w:p>
        </w:tc>
        <w:tc>
          <w:tcPr>
            <w:tcW w:w="2482" w:type="dxa"/>
            <w:hideMark/>
          </w:tcPr>
          <w:p w14:paraId="60005D7C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 xml:space="preserve">≥ 2,000 </w:t>
            </w:r>
            <w:proofErr w:type="spellStart"/>
            <w:r w:rsidRPr="00271758">
              <w:t>pg</w:t>
            </w:r>
            <w:proofErr w:type="spellEnd"/>
            <w:r w:rsidRPr="00271758">
              <w:t>/mL</w:t>
            </w:r>
          </w:p>
        </w:tc>
        <w:tc>
          <w:tcPr>
            <w:tcW w:w="910" w:type="dxa"/>
            <w:hideMark/>
          </w:tcPr>
          <w:p w14:paraId="090F4FB7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10</w:t>
            </w:r>
          </w:p>
        </w:tc>
      </w:tr>
      <w:tr w:rsidR="00271758" w:rsidRPr="00271758" w14:paraId="3C6D9E88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4BDE8E56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34074B84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16E8CB5E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 xml:space="preserve">1,000–1,999 </w:t>
            </w:r>
            <w:proofErr w:type="spellStart"/>
            <w:r w:rsidRPr="00271758">
              <w:t>pg</w:t>
            </w:r>
            <w:proofErr w:type="spellEnd"/>
            <w:r w:rsidRPr="00271758">
              <w:t>/mL</w:t>
            </w:r>
          </w:p>
        </w:tc>
        <w:tc>
          <w:tcPr>
            <w:tcW w:w="910" w:type="dxa"/>
            <w:hideMark/>
          </w:tcPr>
          <w:p w14:paraId="7BCE8267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5</w:t>
            </w:r>
          </w:p>
        </w:tc>
      </w:tr>
      <w:tr w:rsidR="00271758" w:rsidRPr="00271758" w14:paraId="2C06EA6C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54679DA6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2617C5C5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2" w:type="dxa"/>
            <w:hideMark/>
          </w:tcPr>
          <w:p w14:paraId="790ACF95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 xml:space="preserve">&lt; 1,000 </w:t>
            </w:r>
            <w:proofErr w:type="spellStart"/>
            <w:r w:rsidRPr="00271758">
              <w:t>pg</w:t>
            </w:r>
            <w:proofErr w:type="spellEnd"/>
            <w:r w:rsidRPr="00271758">
              <w:t>/mL</w:t>
            </w:r>
          </w:p>
        </w:tc>
        <w:tc>
          <w:tcPr>
            <w:tcW w:w="910" w:type="dxa"/>
            <w:hideMark/>
          </w:tcPr>
          <w:p w14:paraId="2ECA9019" w14:textId="77777777" w:rsidR="00271758" w:rsidRPr="00271758" w:rsidRDefault="00271758" w:rsidP="0027175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758">
              <w:t>1</w:t>
            </w:r>
          </w:p>
        </w:tc>
      </w:tr>
      <w:tr w:rsidR="00271758" w:rsidRPr="00271758" w14:paraId="173438A0" w14:textId="77777777" w:rsidTr="0027175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hideMark/>
          </w:tcPr>
          <w:p w14:paraId="205BF4D2" w14:textId="77777777" w:rsidR="00271758" w:rsidRPr="00271758" w:rsidRDefault="00271758" w:rsidP="00271758">
            <w:pPr>
              <w:spacing w:after="160" w:line="278" w:lineRule="auto"/>
            </w:pPr>
          </w:p>
        </w:tc>
        <w:tc>
          <w:tcPr>
            <w:tcW w:w="2331" w:type="dxa"/>
            <w:hideMark/>
          </w:tcPr>
          <w:p w14:paraId="02CBEFFD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Follicular Growth Rate</w:t>
            </w:r>
          </w:p>
        </w:tc>
        <w:tc>
          <w:tcPr>
            <w:tcW w:w="2482" w:type="dxa"/>
            <w:hideMark/>
          </w:tcPr>
          <w:p w14:paraId="64C26C43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Fast growth (&gt; 2 mm/day)</w:t>
            </w:r>
          </w:p>
        </w:tc>
        <w:tc>
          <w:tcPr>
            <w:tcW w:w="910" w:type="dxa"/>
            <w:hideMark/>
          </w:tcPr>
          <w:p w14:paraId="11C03EC1" w14:textId="77777777" w:rsidR="00271758" w:rsidRPr="00271758" w:rsidRDefault="00271758" w:rsidP="0027175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1758">
              <w:t>5</w:t>
            </w:r>
          </w:p>
        </w:tc>
      </w:tr>
      <w:tr w:rsidR="00271758" w:rsidRPr="00271758" w14:paraId="7F755035" w14:textId="77777777" w:rsidTr="0027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</w:tcPr>
          <w:p w14:paraId="08428910" w14:textId="77777777" w:rsidR="00271758" w:rsidRPr="00271758" w:rsidRDefault="00271758" w:rsidP="00271758"/>
        </w:tc>
        <w:tc>
          <w:tcPr>
            <w:tcW w:w="2331" w:type="dxa"/>
          </w:tcPr>
          <w:p w14:paraId="7B90EF12" w14:textId="77777777" w:rsidR="00271758" w:rsidRPr="00271758" w:rsidRDefault="00271758" w:rsidP="00271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2" w:type="dxa"/>
          </w:tcPr>
          <w:p w14:paraId="02307197" w14:textId="77777777" w:rsidR="00271758" w:rsidRPr="00271758" w:rsidRDefault="00271758" w:rsidP="00271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14:paraId="17825EA3" w14:textId="77777777" w:rsidR="00271758" w:rsidRPr="00271758" w:rsidRDefault="00271758" w:rsidP="00271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F21649" w14:textId="77777777" w:rsidR="007F6E5D" w:rsidRDefault="007F6E5D" w:rsidP="00271758">
      <w:pPr>
        <w:rPr>
          <w:b/>
          <w:bCs/>
          <w:sz w:val="28"/>
          <w:szCs w:val="28"/>
        </w:rPr>
      </w:pPr>
    </w:p>
    <w:tbl>
      <w:tblPr>
        <w:tblStyle w:val="PlainTable5"/>
        <w:tblpPr w:leftFromText="180" w:rightFromText="180" w:vertAnchor="text" w:horzAnchor="margin" w:tblpY="468"/>
        <w:tblW w:w="0" w:type="auto"/>
        <w:tblLayout w:type="fixed"/>
        <w:tblLook w:val="04A0" w:firstRow="1" w:lastRow="0" w:firstColumn="1" w:lastColumn="0" w:noHBand="0" w:noVBand="1"/>
      </w:tblPr>
      <w:tblGrid>
        <w:gridCol w:w="2170"/>
        <w:gridCol w:w="7190"/>
      </w:tblGrid>
      <w:tr w:rsidR="007F6E5D" w:rsidRPr="00271758" w14:paraId="056CBD7B" w14:textId="77777777" w:rsidTr="007F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0" w:type="dxa"/>
            <w:hideMark/>
          </w:tcPr>
          <w:p w14:paraId="620A8099" w14:textId="77777777" w:rsidR="007F6E5D" w:rsidRPr="00271758" w:rsidRDefault="007F6E5D" w:rsidP="007F6E5D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7175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Score Range</w:t>
            </w:r>
          </w:p>
        </w:tc>
        <w:tc>
          <w:tcPr>
            <w:tcW w:w="7190" w:type="dxa"/>
            <w:hideMark/>
          </w:tcPr>
          <w:p w14:paraId="47F46252" w14:textId="77777777" w:rsidR="007F6E5D" w:rsidRPr="00271758" w:rsidRDefault="007F6E5D" w:rsidP="007F6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7175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Trigger Timing (LMP + x days)</w:t>
            </w:r>
          </w:p>
        </w:tc>
      </w:tr>
      <w:tr w:rsidR="007F6E5D" w:rsidRPr="00271758" w14:paraId="368D1757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  <w:hideMark/>
          </w:tcPr>
          <w:p w14:paraId="37ADDB6B" w14:textId="77777777" w:rsidR="007F6E5D" w:rsidRPr="00271758" w:rsidRDefault="007F6E5D" w:rsidP="007F6E5D">
            <w:pPr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7175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75–80 points</w:t>
            </w:r>
          </w:p>
        </w:tc>
        <w:tc>
          <w:tcPr>
            <w:tcW w:w="7190" w:type="dxa"/>
            <w:hideMark/>
          </w:tcPr>
          <w:p w14:paraId="23C77981" w14:textId="77777777" w:rsidR="007F6E5D" w:rsidRPr="00271758" w:rsidRDefault="007F6E5D" w:rsidP="007F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71758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LMP + 10–11 days</w:t>
            </w:r>
          </w:p>
        </w:tc>
      </w:tr>
      <w:tr w:rsidR="007F6E5D" w:rsidRPr="00271758" w14:paraId="67FFDCA8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  <w:hideMark/>
          </w:tcPr>
          <w:p w14:paraId="5DC53766" w14:textId="77777777" w:rsidR="007F6E5D" w:rsidRPr="00271758" w:rsidRDefault="007F6E5D" w:rsidP="007F6E5D">
            <w:pPr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7175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70–74 points</w:t>
            </w:r>
          </w:p>
        </w:tc>
        <w:tc>
          <w:tcPr>
            <w:tcW w:w="7190" w:type="dxa"/>
            <w:hideMark/>
          </w:tcPr>
          <w:p w14:paraId="71EB393D" w14:textId="77777777" w:rsidR="007F6E5D" w:rsidRPr="00271758" w:rsidRDefault="007F6E5D" w:rsidP="007F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71758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LMP + 11–12 days</w:t>
            </w:r>
          </w:p>
        </w:tc>
      </w:tr>
      <w:tr w:rsidR="007F6E5D" w:rsidRPr="00271758" w14:paraId="4308553B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  <w:hideMark/>
          </w:tcPr>
          <w:p w14:paraId="5DC110D7" w14:textId="77777777" w:rsidR="007F6E5D" w:rsidRPr="00271758" w:rsidRDefault="007F6E5D" w:rsidP="007F6E5D">
            <w:pPr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7175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65–69 points</w:t>
            </w:r>
          </w:p>
        </w:tc>
        <w:tc>
          <w:tcPr>
            <w:tcW w:w="7190" w:type="dxa"/>
            <w:hideMark/>
          </w:tcPr>
          <w:p w14:paraId="52AFF2F4" w14:textId="77777777" w:rsidR="007F6E5D" w:rsidRPr="00271758" w:rsidRDefault="007F6E5D" w:rsidP="007F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71758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LMP + 12–13 days</w:t>
            </w:r>
          </w:p>
        </w:tc>
      </w:tr>
      <w:tr w:rsidR="007F6E5D" w:rsidRPr="00271758" w14:paraId="2DB31C08" w14:textId="77777777" w:rsidTr="007F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  <w:hideMark/>
          </w:tcPr>
          <w:p w14:paraId="31BA8310" w14:textId="77777777" w:rsidR="007F6E5D" w:rsidRPr="00271758" w:rsidRDefault="007F6E5D" w:rsidP="007F6E5D">
            <w:pPr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7175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60–64 points</w:t>
            </w:r>
          </w:p>
        </w:tc>
        <w:tc>
          <w:tcPr>
            <w:tcW w:w="7190" w:type="dxa"/>
            <w:hideMark/>
          </w:tcPr>
          <w:p w14:paraId="5B42D35A" w14:textId="77777777" w:rsidR="007F6E5D" w:rsidRPr="00271758" w:rsidRDefault="007F6E5D" w:rsidP="007F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71758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LMP + 13–14 days</w:t>
            </w:r>
          </w:p>
        </w:tc>
      </w:tr>
      <w:tr w:rsidR="007F6E5D" w:rsidRPr="00271758" w14:paraId="32FDB9CE" w14:textId="77777777" w:rsidTr="007F6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  <w:hideMark/>
          </w:tcPr>
          <w:p w14:paraId="4B472DCE" w14:textId="77777777" w:rsidR="007F6E5D" w:rsidRPr="00271758" w:rsidRDefault="007F6E5D" w:rsidP="007F6E5D">
            <w:pPr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7175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&lt; 60 points</w:t>
            </w:r>
          </w:p>
        </w:tc>
        <w:tc>
          <w:tcPr>
            <w:tcW w:w="7190" w:type="dxa"/>
            <w:hideMark/>
          </w:tcPr>
          <w:p w14:paraId="04B51BF2" w14:textId="77777777" w:rsidR="007F6E5D" w:rsidRPr="00271758" w:rsidRDefault="007F6E5D" w:rsidP="007F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71758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LMP + 14–15 days or consider alternative strategies</w:t>
            </w:r>
          </w:p>
        </w:tc>
      </w:tr>
    </w:tbl>
    <w:p w14:paraId="1A7C3FC1" w14:textId="46E3BDB8" w:rsidR="00271758" w:rsidRPr="00271758" w:rsidRDefault="00271758" w:rsidP="00271758">
      <w:pPr>
        <w:rPr>
          <w:b/>
          <w:bCs/>
          <w:sz w:val="28"/>
          <w:szCs w:val="28"/>
        </w:rPr>
      </w:pPr>
      <w:r w:rsidRPr="00271758">
        <w:rPr>
          <w:b/>
          <w:bCs/>
          <w:sz w:val="28"/>
          <w:szCs w:val="28"/>
        </w:rPr>
        <w:t>Trigger Day Prediction Based on Total Score (out of 80)</w:t>
      </w:r>
    </w:p>
    <w:sectPr w:rsidR="00271758" w:rsidRPr="00271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58"/>
    <w:rsid w:val="00271758"/>
    <w:rsid w:val="007F6E5D"/>
    <w:rsid w:val="00E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AE64"/>
  <w15:chartTrackingRefBased/>
  <w15:docId w15:val="{419D81FF-ABD4-4D32-9D0C-EE002D59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58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2717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717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7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1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Mekhimer</dc:creator>
  <cp:keywords/>
  <dc:description/>
  <cp:lastModifiedBy>Karim Mekhimer</cp:lastModifiedBy>
  <cp:revision>1</cp:revision>
  <dcterms:created xsi:type="dcterms:W3CDTF">2025-04-16T10:40:00Z</dcterms:created>
  <dcterms:modified xsi:type="dcterms:W3CDTF">2025-04-16T11:00:00Z</dcterms:modified>
</cp:coreProperties>
</file>